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BF" w:rsidRDefault="00B35E03">
      <w:pPr>
        <w:pStyle w:val="a7"/>
        <w:spacing w:after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Наличие гражданства  удостоверяется следующими документами</w:t>
      </w:r>
    </w:p>
    <w:p w:rsidR="00106EBF" w:rsidRDefault="00B35E03">
      <w:pPr>
        <w:pStyle w:val="a7"/>
        <w:spacing w:after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.1. Для граждан Российской Федерации:</w:t>
      </w:r>
    </w:p>
    <w:p w:rsidR="00106EBF" w:rsidRDefault="00B35E03">
      <w:pPr>
        <w:pStyle w:val="a7"/>
        <w:spacing w:after="0"/>
        <w:contextualSpacing/>
        <w:rPr>
          <w:sz w:val="28"/>
          <w:szCs w:val="28"/>
        </w:rPr>
      </w:pPr>
      <w:r>
        <w:rPr>
          <w:i/>
          <w:iCs/>
          <w:sz w:val="28"/>
          <w:szCs w:val="28"/>
        </w:rPr>
        <w:t>(выпадающее окно)</w:t>
      </w:r>
    </w:p>
    <w:p w:rsidR="00106EBF" w:rsidRDefault="00B35E03">
      <w:pPr>
        <w:pStyle w:val="a7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паспорт гражданина Российской Федерации учащегося, </w:t>
      </w:r>
    </w:p>
    <w:p w:rsidR="00106EBF" w:rsidRDefault="00B35E03">
      <w:pPr>
        <w:pStyle w:val="a7"/>
        <w:numPr>
          <w:ilvl w:val="0"/>
          <w:numId w:val="1"/>
        </w:numPr>
        <w:spacing w:after="0"/>
      </w:pPr>
      <w:r>
        <w:rPr>
          <w:rStyle w:val="a4"/>
          <w:b w:val="0"/>
          <w:color w:val="000000"/>
          <w:sz w:val="28"/>
          <w:szCs w:val="28"/>
        </w:rPr>
        <w:t xml:space="preserve">паспорт гражданина Российской Федерации родителя, в который внесены </w:t>
      </w:r>
      <w:r>
        <w:rPr>
          <w:rStyle w:val="a4"/>
          <w:b w:val="0"/>
          <w:color w:val="000000"/>
          <w:sz w:val="28"/>
          <w:szCs w:val="28"/>
        </w:rPr>
        <w:t>сведения о ребён</w:t>
      </w:r>
      <w:r>
        <w:rPr>
          <w:rStyle w:val="a4"/>
          <w:b w:val="0"/>
          <w:color w:val="000000"/>
          <w:sz w:val="28"/>
          <w:szCs w:val="28"/>
        </w:rPr>
        <w:t>ке</w:t>
      </w:r>
      <w:r>
        <w:rPr>
          <w:color w:val="000000"/>
          <w:sz w:val="28"/>
          <w:szCs w:val="28"/>
        </w:rPr>
        <w:t xml:space="preserve">, </w:t>
      </w:r>
    </w:p>
    <w:p w:rsidR="00106EBF" w:rsidRDefault="00B35E03">
      <w:pPr>
        <w:pStyle w:val="a7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свидетельство о рождении с отметкой, подтверждающей наличие гражданства Российской Федерации, или  внесены сведения о гражданстве Российской Федерации одного из родителей ребенка;</w:t>
      </w:r>
    </w:p>
    <w:p w:rsidR="00106EBF" w:rsidRDefault="00B35E03">
      <w:pPr>
        <w:pStyle w:val="a7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свидетельство о приобретении гражданства Российской Федерации по рожден</w:t>
      </w:r>
      <w:r>
        <w:rPr>
          <w:color w:val="000000"/>
          <w:sz w:val="28"/>
          <w:szCs w:val="28"/>
        </w:rPr>
        <w:t xml:space="preserve">ию; </w:t>
      </w:r>
    </w:p>
    <w:p w:rsidR="00106EBF" w:rsidRDefault="00B35E03">
      <w:pPr>
        <w:pStyle w:val="a7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документ, выданный полномочным органом иностранного государства (с переводом на русский язык), с отметкой, подтверждающей наличие гражданства Российской Федерации</w:t>
      </w:r>
    </w:p>
    <w:p w:rsidR="00106EBF" w:rsidRDefault="00106EBF">
      <w:pPr>
        <w:pStyle w:val="a7"/>
        <w:spacing w:after="0"/>
        <w:ind w:left="720"/>
        <w:rPr>
          <w:i/>
          <w:iCs/>
          <w:color w:val="000000"/>
          <w:sz w:val="28"/>
          <w:szCs w:val="28"/>
        </w:rPr>
      </w:pPr>
    </w:p>
    <w:p w:rsidR="00106EBF" w:rsidRDefault="00B35E03">
      <w:pPr>
        <w:pStyle w:val="a7"/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.2.  Для граждан иностранного государства: </w:t>
      </w:r>
    </w:p>
    <w:p w:rsidR="00106EBF" w:rsidRDefault="00B35E03">
      <w:pPr>
        <w:pStyle w:val="a7"/>
        <w:spacing w:after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(выпадающее окно)</w:t>
      </w:r>
    </w:p>
    <w:p w:rsidR="00106EBF" w:rsidRDefault="00B35E03">
      <w:pPr>
        <w:pStyle w:val="a7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свидетельство о рождении</w:t>
      </w: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или свидетельство гр</w:t>
      </w:r>
      <w:r>
        <w:rPr>
          <w:color w:val="000000"/>
          <w:sz w:val="28"/>
          <w:szCs w:val="28"/>
        </w:rPr>
        <w:t xml:space="preserve">ажданина - только для Республики Узбекистан) с указанием гражданства иностранного государства </w:t>
      </w:r>
      <w:r>
        <w:rPr>
          <w:color w:val="2B2B2B"/>
          <w:sz w:val="28"/>
          <w:szCs w:val="28"/>
        </w:rPr>
        <w:t>(для детей, не достигших возраста 16 лет)</w:t>
      </w:r>
    </w:p>
    <w:p w:rsidR="00106EBF" w:rsidRDefault="00B35E03">
      <w:pPr>
        <w:pStyle w:val="a7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паспорт  иностранного гражданина (национальный паспорт или национальный заграничный паспорт) уча</w:t>
      </w:r>
      <w:r>
        <w:rPr>
          <w:color w:val="000000"/>
          <w:sz w:val="28"/>
          <w:szCs w:val="28"/>
        </w:rPr>
        <w:t xml:space="preserve">щегося (с переводом на русский язык); </w:t>
      </w:r>
    </w:p>
    <w:p w:rsidR="00106EBF" w:rsidRDefault="00B35E03">
      <w:pPr>
        <w:pStyle w:val="a7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паспорт родителя — иностранного гражданина, куда вписан ребенок (с переводом на русский язык и заверенный нотариально); </w:t>
      </w:r>
    </w:p>
    <w:p w:rsidR="00106EBF" w:rsidRDefault="00106EBF">
      <w:pPr>
        <w:pStyle w:val="a7"/>
        <w:spacing w:after="0"/>
        <w:rPr>
          <w:sz w:val="28"/>
          <w:szCs w:val="28"/>
        </w:rPr>
      </w:pPr>
    </w:p>
    <w:p w:rsidR="00106EBF" w:rsidRDefault="00B35E03">
      <w:pPr>
        <w:pStyle w:val="a7"/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.3. Для лиц без гражданства:</w:t>
      </w:r>
    </w:p>
    <w:p w:rsidR="00106EBF" w:rsidRDefault="00B35E03">
      <w:pPr>
        <w:pStyle w:val="a7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документ, выданный иностранным государством и признаваемый в соот</w:t>
      </w:r>
      <w:r>
        <w:rPr>
          <w:color w:val="000000"/>
          <w:sz w:val="28"/>
          <w:szCs w:val="28"/>
        </w:rPr>
        <w:t>ветствии с международным договором Российской Федерации в качеств</w:t>
      </w:r>
      <w:r>
        <w:rPr>
          <w:color w:val="000000"/>
          <w:sz w:val="28"/>
          <w:szCs w:val="28"/>
        </w:rPr>
        <w:t xml:space="preserve">е документа, удостоверяющего личность лица без гражданства; </w:t>
      </w:r>
    </w:p>
    <w:p w:rsidR="00106EBF" w:rsidRDefault="00B35E03">
      <w:pPr>
        <w:pStyle w:val="a7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удостоверение личности лица без гражданства в Российской Федерации </w:t>
      </w:r>
    </w:p>
    <w:p w:rsidR="00106EBF" w:rsidRDefault="00106EBF">
      <w:pPr>
        <w:pStyle w:val="a7"/>
        <w:spacing w:after="0"/>
        <w:rPr>
          <w:color w:val="000000"/>
          <w:sz w:val="28"/>
          <w:szCs w:val="28"/>
        </w:rPr>
      </w:pPr>
    </w:p>
    <w:p w:rsidR="00106EBF" w:rsidRDefault="00106EBF">
      <w:pPr>
        <w:pStyle w:val="a7"/>
        <w:spacing w:after="0"/>
        <w:rPr>
          <w:color w:val="000000"/>
          <w:sz w:val="28"/>
          <w:szCs w:val="28"/>
        </w:rPr>
      </w:pPr>
    </w:p>
    <w:p w:rsidR="00106EBF" w:rsidRDefault="00106EBF">
      <w:pPr>
        <w:pStyle w:val="a7"/>
        <w:spacing w:after="0"/>
        <w:rPr>
          <w:color w:val="000000"/>
          <w:sz w:val="28"/>
          <w:szCs w:val="28"/>
        </w:rPr>
      </w:pPr>
    </w:p>
    <w:p w:rsidR="00106EBF" w:rsidRDefault="00106EBF">
      <w:pPr>
        <w:pStyle w:val="a7"/>
        <w:spacing w:after="0"/>
        <w:rPr>
          <w:color w:val="000000"/>
          <w:sz w:val="28"/>
          <w:szCs w:val="28"/>
        </w:rPr>
      </w:pPr>
    </w:p>
    <w:p w:rsidR="00106EBF" w:rsidRDefault="00106EBF">
      <w:pPr>
        <w:pStyle w:val="a7"/>
        <w:spacing w:after="0"/>
        <w:rPr>
          <w:color w:val="000000"/>
          <w:sz w:val="28"/>
          <w:szCs w:val="28"/>
        </w:rPr>
      </w:pPr>
    </w:p>
    <w:p w:rsidR="00106EBF" w:rsidRDefault="00106EBF">
      <w:pPr>
        <w:pStyle w:val="a7"/>
        <w:spacing w:after="0"/>
        <w:rPr>
          <w:color w:val="000000"/>
          <w:sz w:val="28"/>
          <w:szCs w:val="28"/>
        </w:rPr>
      </w:pPr>
    </w:p>
    <w:p w:rsidR="00106EBF" w:rsidRDefault="00106EBF">
      <w:pPr>
        <w:pStyle w:val="a7"/>
        <w:spacing w:after="0"/>
        <w:rPr>
          <w:color w:val="000000"/>
          <w:sz w:val="28"/>
          <w:szCs w:val="28"/>
        </w:rPr>
      </w:pPr>
    </w:p>
    <w:p w:rsidR="00106EBF" w:rsidRDefault="00B35E03">
      <w:pPr>
        <w:pStyle w:val="a7"/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>
        <w:rPr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Документы, </w:t>
      </w:r>
      <w:r>
        <w:rPr>
          <w:b/>
          <w:bCs/>
          <w:color w:val="000000"/>
          <w:sz w:val="28"/>
          <w:szCs w:val="28"/>
        </w:rPr>
        <w:t>подтверждающие право</w:t>
      </w:r>
    </w:p>
    <w:p w:rsidR="00106EBF" w:rsidRDefault="00B35E03">
      <w:pPr>
        <w:pStyle w:val="a7"/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.1. На </w:t>
      </w:r>
      <w:r>
        <w:rPr>
          <w:b/>
          <w:bCs/>
          <w:color w:val="000000"/>
          <w:sz w:val="28"/>
          <w:szCs w:val="28"/>
        </w:rPr>
        <w:t>проживание</w:t>
      </w:r>
      <w:r>
        <w:rPr>
          <w:color w:val="000000"/>
          <w:sz w:val="28"/>
          <w:szCs w:val="28"/>
        </w:rPr>
        <w:t xml:space="preserve"> нес</w:t>
      </w:r>
      <w:r>
        <w:rPr>
          <w:color w:val="000000"/>
          <w:sz w:val="28"/>
          <w:szCs w:val="28"/>
        </w:rPr>
        <w:t>овершеннолетнего иностранного гражданина  в Российской Федерации:</w:t>
      </w:r>
    </w:p>
    <w:p w:rsidR="00106EBF" w:rsidRDefault="00B35E03">
      <w:pPr>
        <w:pStyle w:val="a7"/>
        <w:spacing w:after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(выпадающее окно) </w:t>
      </w:r>
    </w:p>
    <w:p w:rsidR="00106EBF" w:rsidRDefault="00B35E03">
      <w:pPr>
        <w:pStyle w:val="a7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вид на жительство, </w:t>
      </w:r>
    </w:p>
    <w:p w:rsidR="00106EBF" w:rsidRDefault="00B35E03">
      <w:pPr>
        <w:pStyle w:val="a7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разрешение на временное пребывание  </w:t>
      </w:r>
      <w:r>
        <w:rPr>
          <w:rFonts w:ascii="Times New Roman;serif" w:hAnsi="Times New Roman;serif"/>
          <w:color w:val="000000"/>
          <w:sz w:val="28"/>
          <w:szCs w:val="28"/>
        </w:rPr>
        <w:t>(на срок более 90 дней)</w:t>
      </w:r>
      <w:r>
        <w:rPr>
          <w:color w:val="000000"/>
          <w:sz w:val="28"/>
          <w:szCs w:val="28"/>
        </w:rPr>
        <w:t xml:space="preserve"> </w:t>
      </w:r>
    </w:p>
    <w:p w:rsidR="00106EBF" w:rsidRDefault="00B35E03">
      <w:pPr>
        <w:pStyle w:val="a7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миграционная карта,</w:t>
      </w:r>
    </w:p>
    <w:p w:rsidR="00106EBF" w:rsidRDefault="00B35E03">
      <w:pPr>
        <w:pStyle w:val="a7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ременное </w:t>
      </w:r>
      <w:r>
        <w:rPr>
          <w:color w:val="000000"/>
          <w:sz w:val="28"/>
          <w:szCs w:val="28"/>
        </w:rPr>
        <w:t>удостоверение личности лица без гражданства,</w:t>
      </w:r>
    </w:p>
    <w:p w:rsidR="00106EBF" w:rsidRDefault="00B35E03">
      <w:pPr>
        <w:pStyle w:val="a7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разрешение </w:t>
      </w:r>
      <w:r>
        <w:rPr>
          <w:color w:val="000000"/>
          <w:sz w:val="28"/>
          <w:szCs w:val="28"/>
        </w:rPr>
        <w:t>на временное проживание в целях получения образования одного из родителей (усыновителей) или единственного родителя (усыновителя) с указанием сведений о ребенке;</w:t>
      </w:r>
    </w:p>
    <w:p w:rsidR="00106EBF" w:rsidRDefault="00B35E03">
      <w:pPr>
        <w:pStyle w:val="a7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виза (трудовая (Т), учебная (У), туристическая (Т), частная (Ч)).</w:t>
      </w:r>
    </w:p>
    <w:p w:rsidR="00106EBF" w:rsidRDefault="00106EBF">
      <w:pPr>
        <w:pStyle w:val="a7"/>
        <w:spacing w:after="0"/>
        <w:rPr>
          <w:sz w:val="28"/>
          <w:szCs w:val="28"/>
        </w:rPr>
      </w:pPr>
    </w:p>
    <w:p w:rsidR="00106EBF" w:rsidRDefault="00B35E03">
      <w:pPr>
        <w:pStyle w:val="a7"/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.2.  На </w:t>
      </w:r>
      <w:r>
        <w:rPr>
          <w:b/>
          <w:bCs/>
          <w:color w:val="000000"/>
          <w:sz w:val="28"/>
          <w:szCs w:val="28"/>
        </w:rPr>
        <w:t>пребывание</w:t>
      </w:r>
      <w:r>
        <w:rPr>
          <w:color w:val="000000"/>
          <w:sz w:val="28"/>
          <w:szCs w:val="28"/>
        </w:rPr>
        <w:t xml:space="preserve">  несове</w:t>
      </w:r>
      <w:r>
        <w:rPr>
          <w:color w:val="000000"/>
          <w:sz w:val="28"/>
          <w:szCs w:val="28"/>
        </w:rPr>
        <w:t>ршеннолетнего иностранного гражданина  в Российской Федерации:</w:t>
      </w:r>
    </w:p>
    <w:p w:rsidR="00106EBF" w:rsidRDefault="00B35E03">
      <w:pPr>
        <w:pStyle w:val="a7"/>
        <w:spacing w:after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(выпадающее окно) </w:t>
      </w:r>
    </w:p>
    <w:p w:rsidR="00106EBF" w:rsidRDefault="00B35E03">
      <w:pPr>
        <w:pStyle w:val="ab"/>
        <w:numPr>
          <w:ilvl w:val="0"/>
          <w:numId w:val="4"/>
        </w:numPr>
        <w:ind w:left="397" w:hanging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о рассмотрении ходатайства о признании беженцем на территории Российской Федерации по существу, </w:t>
      </w:r>
    </w:p>
    <w:p w:rsidR="00106EBF" w:rsidRDefault="00B35E03">
      <w:pPr>
        <w:pStyle w:val="ab"/>
        <w:numPr>
          <w:ilvl w:val="0"/>
          <w:numId w:val="4"/>
        </w:numPr>
        <w:ind w:left="397" w:hanging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 рассмотрении заявления о предоставлении временного уб</w:t>
      </w:r>
      <w:r>
        <w:rPr>
          <w:rFonts w:ascii="Times New Roman" w:hAnsi="Times New Roman"/>
          <w:sz w:val="28"/>
          <w:szCs w:val="28"/>
        </w:rPr>
        <w:t xml:space="preserve">ежища на территории Российской Федерации, </w:t>
      </w:r>
    </w:p>
    <w:p w:rsidR="00106EBF" w:rsidRDefault="00B35E03">
      <w:pPr>
        <w:pStyle w:val="ab"/>
        <w:numPr>
          <w:ilvl w:val="0"/>
          <w:numId w:val="4"/>
        </w:numPr>
        <w:ind w:left="397" w:hanging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удостоверение беженца, </w:t>
      </w:r>
    </w:p>
    <w:p w:rsidR="00106EBF" w:rsidRDefault="00B35E03">
      <w:pPr>
        <w:pStyle w:val="ab"/>
        <w:numPr>
          <w:ilvl w:val="0"/>
          <w:numId w:val="4"/>
        </w:numPr>
        <w:ind w:left="397" w:hanging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предоставлении временного убежища на территории Российской Федерации</w:t>
      </w:r>
    </w:p>
    <w:p w:rsidR="00106EBF" w:rsidRDefault="00106EBF">
      <w:pPr>
        <w:pStyle w:val="ab"/>
        <w:ind w:left="397"/>
        <w:jc w:val="both"/>
        <w:rPr>
          <w:rFonts w:ascii="Times New Roman" w:hAnsi="Times New Roman"/>
          <w:sz w:val="28"/>
          <w:szCs w:val="28"/>
        </w:rPr>
      </w:pPr>
    </w:p>
    <w:p w:rsidR="00106EBF" w:rsidRDefault="00B35E03">
      <w:pPr>
        <w:pStyle w:val="a7"/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В случае получения гражданства Российской Федерации необходимо в личном деле указать:</w:t>
      </w:r>
    </w:p>
    <w:p w:rsidR="00106EBF" w:rsidRDefault="00B35E03">
      <w:pPr>
        <w:pStyle w:val="a7"/>
        <w:spacing w:after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(дополнительны</w:t>
      </w:r>
      <w:r>
        <w:rPr>
          <w:i/>
          <w:iCs/>
          <w:color w:val="000000"/>
          <w:sz w:val="28"/>
          <w:szCs w:val="28"/>
        </w:rPr>
        <w:t>е графы)</w:t>
      </w:r>
    </w:p>
    <w:p w:rsidR="00106EBF" w:rsidRDefault="00B35E03">
      <w:pPr>
        <w:pStyle w:val="a7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дату получения гражданства РФ;</w:t>
      </w:r>
    </w:p>
    <w:p w:rsidR="00106EBF" w:rsidRDefault="00B35E03">
      <w:pPr>
        <w:pStyle w:val="a7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реквизиты документа, подтверждающего гражданство РФ (см. пункт 3.1.) </w:t>
      </w:r>
    </w:p>
    <w:p w:rsidR="00106EBF" w:rsidRDefault="00106EBF">
      <w:pPr>
        <w:pStyle w:val="a7"/>
        <w:spacing w:after="0"/>
        <w:rPr>
          <w:sz w:val="28"/>
          <w:szCs w:val="28"/>
        </w:rPr>
      </w:pPr>
    </w:p>
    <w:p w:rsidR="00106EBF" w:rsidRDefault="00106EBF">
      <w:pPr>
        <w:pStyle w:val="a7"/>
        <w:spacing w:after="0"/>
        <w:rPr>
          <w:color w:val="000000"/>
          <w:sz w:val="28"/>
          <w:szCs w:val="28"/>
        </w:rPr>
      </w:pPr>
    </w:p>
    <w:p w:rsidR="00106EBF" w:rsidRDefault="00106EBF">
      <w:pPr>
        <w:pStyle w:val="a7"/>
        <w:rPr>
          <w:color w:val="000000"/>
          <w:sz w:val="28"/>
          <w:szCs w:val="28"/>
        </w:rPr>
      </w:pPr>
    </w:p>
    <w:p w:rsidR="00106EBF" w:rsidRDefault="00106EBF">
      <w:pPr>
        <w:pStyle w:val="a7"/>
        <w:spacing w:after="0"/>
        <w:rPr>
          <w:i/>
          <w:iCs/>
          <w:color w:val="000000"/>
          <w:sz w:val="28"/>
          <w:szCs w:val="28"/>
        </w:rPr>
      </w:pPr>
    </w:p>
    <w:p w:rsidR="00106EBF" w:rsidRDefault="00106EBF">
      <w:pPr>
        <w:pStyle w:val="a7"/>
        <w:spacing w:after="0"/>
        <w:rPr>
          <w:i/>
          <w:iCs/>
          <w:color w:val="000000"/>
          <w:sz w:val="28"/>
          <w:szCs w:val="28"/>
        </w:rPr>
      </w:pPr>
    </w:p>
    <w:p w:rsidR="00106EBF" w:rsidRDefault="00106EBF">
      <w:pPr>
        <w:pStyle w:val="a7"/>
        <w:spacing w:after="0"/>
        <w:rPr>
          <w:i/>
          <w:iCs/>
          <w:color w:val="000000"/>
          <w:sz w:val="28"/>
          <w:szCs w:val="28"/>
        </w:rPr>
      </w:pPr>
    </w:p>
    <w:sectPr w:rsidR="00106EBF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Calibri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583"/>
    <w:multiLevelType w:val="multilevel"/>
    <w:tmpl w:val="7C2A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5156CE8"/>
    <w:multiLevelType w:val="multilevel"/>
    <w:tmpl w:val="7956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84C5EE9"/>
    <w:multiLevelType w:val="multilevel"/>
    <w:tmpl w:val="B62A0504"/>
    <w:lvl w:ilvl="0">
      <w:start w:val="1"/>
      <w:numFmt w:val="bullet"/>
      <w:lvlText w:val=""/>
      <w:lvlJc w:val="left"/>
      <w:pPr>
        <w:tabs>
          <w:tab w:val="num" w:pos="1578"/>
        </w:tabs>
        <w:ind w:left="157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938"/>
        </w:tabs>
        <w:ind w:left="193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98"/>
        </w:tabs>
        <w:ind w:left="229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658"/>
        </w:tabs>
        <w:ind w:left="265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018"/>
        </w:tabs>
        <w:ind w:left="301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78"/>
        </w:tabs>
        <w:ind w:left="337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738"/>
        </w:tabs>
        <w:ind w:left="373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98"/>
        </w:tabs>
        <w:ind w:left="409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458"/>
        </w:tabs>
        <w:ind w:left="4458" w:hanging="360"/>
      </w:pPr>
      <w:rPr>
        <w:rFonts w:ascii="OpenSymbol" w:hAnsi="OpenSymbol" w:cs="OpenSymbol" w:hint="default"/>
      </w:rPr>
    </w:lvl>
  </w:abstractNum>
  <w:abstractNum w:abstractNumId="3">
    <w:nsid w:val="51741785"/>
    <w:multiLevelType w:val="multilevel"/>
    <w:tmpl w:val="027837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C6015CF"/>
    <w:multiLevelType w:val="multilevel"/>
    <w:tmpl w:val="A79A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69C753BA"/>
    <w:multiLevelType w:val="multilevel"/>
    <w:tmpl w:val="8DDC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hyphenationZone w:val="0"/>
  <w:characterSpacingControl w:val="doNotCompress"/>
  <w:compat>
    <w:useFELayout/>
  </w:compat>
  <w:rsids>
    <w:rsidRoot w:val="00B35E03"/>
    <w:rsid w:val="00106EBF"/>
    <w:rsid w:val="00140ABC"/>
    <w:rsid w:val="00AE40FF"/>
    <w:rsid w:val="00B35E03"/>
    <w:rsid w:val="00F8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Strong"/>
    <w:qFormat/>
    <w:rPr>
      <w:b/>
      <w:bCs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styleId="a6">
    <w:name w:val="Заголовок"/>
    <w:basedOn w:val="a"/>
    <w:next w:val="a7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  <w:rPr>
      <w:rFonts w:ascii="Times New Roman" w:hAnsi="Times New Roman"/>
      <w:sz w:val="30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</w:style>
  <w:style w:type="paragraph" w:styleId="ab">
    <w:name w:val="annotation text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\Downloads\&#1076;&#1086;&#1082;&#1091;&#1084;&#1077;&#1085;&#1090;&#1099;%20&#1075;&#1088;&#1072;&#1078;&#1076;&#1072;&#1085;&#1089;&#1090;&#1074;&#1072;%20&#1080;%20&#1088;&#1077;&#1075;&#1080;&#1089;&#1090;&#1088;&#1072;&#1094;&#1080;&#1080;%20&#1074;%20&#1056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документы гражданства и регистрации в РФ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2025-03-31T07:15:00Z</dcterms:created>
  <dcterms:modified xsi:type="dcterms:W3CDTF">2025-03-31T07:16:00Z</dcterms:modified>
</cp:coreProperties>
</file>